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50A" w:rsidRDefault="0028150A" w:rsidP="00F747B7">
      <w:pPr>
        <w:pStyle w:val="NoSpacing"/>
        <w:rPr>
          <w:rFonts w:ascii="Book Antiqua" w:hAnsi="Book Antiqua"/>
          <w:sz w:val="24"/>
          <w:szCs w:val="24"/>
          <w:lang w:val="en-GB" w:eastAsia="en-GB"/>
        </w:rPr>
      </w:pPr>
    </w:p>
    <w:p w:rsidR="00E130AC" w:rsidRDefault="00EE3F7D" w:rsidP="00F747B7">
      <w:pPr>
        <w:pStyle w:val="NoSpacing"/>
        <w:rPr>
          <w:rFonts w:ascii="Book Antiqua" w:hAnsi="Book Antiqua"/>
          <w:sz w:val="24"/>
          <w:szCs w:val="24"/>
          <w:lang w:val="en-GB" w:eastAsia="en-GB"/>
        </w:rPr>
      </w:pPr>
      <w:r>
        <w:rPr>
          <w:rFonts w:ascii="Book Antiqua" w:hAnsi="Book Antiqua"/>
          <w:sz w:val="24"/>
          <w:szCs w:val="24"/>
          <w:lang w:val="en-GB" w:eastAsia="en-GB"/>
        </w:rPr>
        <w:t xml:space="preserve"> </w:t>
      </w:r>
      <w:r w:rsidR="00E130AC">
        <w:rPr>
          <w:rFonts w:ascii="Book Antiqua" w:hAnsi="Book Antiqua"/>
          <w:sz w:val="24"/>
          <w:szCs w:val="24"/>
          <w:lang w:val="en-GB" w:eastAsia="en-GB"/>
        </w:rPr>
        <w:t>GLOBALIZATION</w:t>
      </w:r>
      <w:r w:rsidR="00DE5769">
        <w:rPr>
          <w:rFonts w:ascii="Book Antiqua" w:hAnsi="Book Antiqua"/>
          <w:sz w:val="24"/>
          <w:szCs w:val="24"/>
          <w:lang w:val="en-GB" w:eastAsia="en-GB"/>
        </w:rPr>
        <w:t xml:space="preserve">                                                                                                                22Jan2021</w:t>
      </w:r>
    </w:p>
    <w:p w:rsidR="00992F64" w:rsidRDefault="00DE5769" w:rsidP="00F747B7">
      <w:pPr>
        <w:pStyle w:val="NoSpacing"/>
        <w:rPr>
          <w:rFonts w:ascii="Book Antiqua" w:hAnsi="Book Antiqua"/>
          <w:sz w:val="24"/>
          <w:szCs w:val="24"/>
          <w:lang w:val="en-GB" w:eastAsia="en-GB"/>
        </w:rPr>
      </w:pPr>
      <w:r>
        <w:rPr>
          <w:rFonts w:ascii="Book Antiqua" w:hAnsi="Book Antiqua"/>
          <w:sz w:val="24"/>
          <w:szCs w:val="24"/>
          <w:lang w:val="en-GB" w:eastAsia="en-GB"/>
        </w:rPr>
        <w:t xml:space="preserve">                                                                                                                       (ForClassDiscussionOnly</w:t>
      </w:r>
      <w:bookmarkStart w:id="0" w:name="_GoBack"/>
      <w:bookmarkEnd w:id="0"/>
      <w:r>
        <w:rPr>
          <w:rFonts w:ascii="Book Antiqua" w:hAnsi="Book Antiqua"/>
          <w:sz w:val="24"/>
          <w:szCs w:val="24"/>
          <w:lang w:val="en-GB" w:eastAsia="en-GB"/>
        </w:rPr>
        <w:t xml:space="preserve">) </w:t>
      </w:r>
    </w:p>
    <w:p w:rsidR="00221F1A" w:rsidRDefault="00992F64" w:rsidP="00221F1A">
      <w:pPr>
        <w:pStyle w:val="NoSpacing"/>
        <w:rPr>
          <w:rFonts w:ascii="Book Antiqua" w:hAnsi="Book Antiqua"/>
          <w:sz w:val="24"/>
          <w:szCs w:val="24"/>
          <w:lang w:val="en-GB" w:eastAsia="en-GB"/>
        </w:rPr>
      </w:pPr>
      <w:r>
        <w:rPr>
          <w:rFonts w:ascii="Book Antiqua" w:hAnsi="Book Antiqua"/>
          <w:sz w:val="24"/>
          <w:szCs w:val="24"/>
          <w:lang w:val="en-GB" w:eastAsia="en-GB"/>
        </w:rPr>
        <w:t>=</w:t>
      </w:r>
      <w:r w:rsidR="00221F1A">
        <w:rPr>
          <w:rFonts w:ascii="Book Antiqua" w:hAnsi="Book Antiqua"/>
          <w:sz w:val="24"/>
          <w:szCs w:val="24"/>
          <w:lang w:val="en-GB" w:eastAsia="en-GB"/>
        </w:rPr>
        <w:t xml:space="preserve"> T</w:t>
      </w:r>
      <w:r>
        <w:rPr>
          <w:rFonts w:ascii="Book Antiqua" w:hAnsi="Book Antiqua"/>
          <w:sz w:val="24"/>
          <w:szCs w:val="24"/>
          <w:lang w:val="en-GB" w:eastAsia="en-GB"/>
        </w:rPr>
        <w:t xml:space="preserve">here are many ways to define the term “GBLT”. </w:t>
      </w:r>
    </w:p>
    <w:p w:rsidR="00221F1A" w:rsidRPr="00221F1A" w:rsidRDefault="00221F1A" w:rsidP="00221F1A">
      <w:pPr>
        <w:pStyle w:val="NoSpacing"/>
        <w:rPr>
          <w:rFonts w:ascii="Book Antiqua" w:hAnsi="Book Antiqua"/>
          <w:sz w:val="24"/>
          <w:szCs w:val="24"/>
          <w:lang w:val="en-GB" w:eastAsia="en-GB"/>
        </w:rPr>
      </w:pPr>
      <w:r w:rsidRPr="001651A3">
        <w:rPr>
          <w:rFonts w:ascii="Book Antiqua" w:hAnsi="Book Antiqua"/>
          <w:sz w:val="24"/>
          <w:szCs w:val="24"/>
        </w:rPr>
        <w:t xml:space="preserve">= Transplanetary process involving increasing liquidity growing multidirectional flows of people, objects, places and information as well as the structures they encounter and create. </w:t>
      </w:r>
    </w:p>
    <w:p w:rsidR="00221F1A" w:rsidRPr="001651A3" w:rsidRDefault="00221F1A" w:rsidP="00221F1A">
      <w:pPr>
        <w:pStyle w:val="NoSpacing"/>
        <w:rPr>
          <w:rFonts w:ascii="Book Antiqua" w:hAnsi="Book Antiqua"/>
          <w:sz w:val="24"/>
          <w:szCs w:val="24"/>
        </w:rPr>
      </w:pPr>
      <w:r>
        <w:rPr>
          <w:rFonts w:ascii="Book Antiqua" w:hAnsi="Book Antiqua"/>
          <w:sz w:val="24"/>
          <w:szCs w:val="24"/>
        </w:rPr>
        <w:t xml:space="preserve">                                                                                       - </w:t>
      </w:r>
      <w:proofErr w:type="spellStart"/>
      <w:r w:rsidRPr="001651A3">
        <w:rPr>
          <w:rFonts w:ascii="Book Antiqua" w:hAnsi="Book Antiqua"/>
          <w:sz w:val="24"/>
          <w:szCs w:val="24"/>
        </w:rPr>
        <w:t>G</w:t>
      </w:r>
      <w:r>
        <w:rPr>
          <w:rFonts w:ascii="Book Antiqua" w:hAnsi="Book Antiqua"/>
          <w:sz w:val="24"/>
          <w:szCs w:val="24"/>
        </w:rPr>
        <w:t>blt</w:t>
      </w:r>
      <w:proofErr w:type="spellEnd"/>
      <w:r>
        <w:rPr>
          <w:rFonts w:ascii="Book Antiqua" w:hAnsi="Book Antiqua"/>
          <w:sz w:val="24"/>
          <w:szCs w:val="24"/>
        </w:rPr>
        <w:t xml:space="preserve">: </w:t>
      </w:r>
      <w:r w:rsidRPr="001651A3">
        <w:rPr>
          <w:rFonts w:ascii="Book Antiqua" w:hAnsi="Book Antiqua"/>
          <w:sz w:val="24"/>
          <w:szCs w:val="24"/>
        </w:rPr>
        <w:t>Basic Text</w:t>
      </w:r>
      <w:r>
        <w:rPr>
          <w:rFonts w:ascii="Book Antiqua" w:hAnsi="Book Antiqua"/>
          <w:sz w:val="24"/>
          <w:szCs w:val="24"/>
        </w:rPr>
        <w:t>. Ritzer and P. Dean, 2015</w:t>
      </w:r>
    </w:p>
    <w:p w:rsidR="00E130AC" w:rsidRPr="00315D9B" w:rsidRDefault="00ED2ED0" w:rsidP="00F747B7">
      <w:pPr>
        <w:pStyle w:val="NoSpacing"/>
        <w:rPr>
          <w:rFonts w:ascii="Book Antiqua" w:hAnsi="Book Antiqua"/>
          <w:sz w:val="24"/>
          <w:szCs w:val="24"/>
          <w:lang w:val="en-GB" w:eastAsia="en-GB"/>
        </w:rPr>
      </w:pPr>
      <w:r>
        <w:rPr>
          <w:rFonts w:ascii="Book Antiqua" w:hAnsi="Book Antiqua"/>
          <w:sz w:val="24"/>
          <w:szCs w:val="24"/>
        </w:rPr>
        <w:t xml:space="preserve"> </w:t>
      </w:r>
      <w:r w:rsidR="00E130AC" w:rsidRPr="00315D9B">
        <w:rPr>
          <w:rFonts w:ascii="Book Antiqua" w:hAnsi="Book Antiqua"/>
          <w:sz w:val="24"/>
          <w:szCs w:val="24"/>
          <w:lang w:val="en-GB" w:eastAsia="en-GB"/>
        </w:rPr>
        <w:t>1. Though the term G (</w:t>
      </w:r>
      <w:proofErr w:type="spellStart"/>
      <w:r w:rsidR="00E130AC" w:rsidRPr="00315D9B">
        <w:rPr>
          <w:rFonts w:ascii="Book Antiqua" w:hAnsi="Book Antiqua"/>
          <w:sz w:val="24"/>
          <w:szCs w:val="24"/>
          <w:lang w:val="en-GB" w:eastAsia="en-GB"/>
        </w:rPr>
        <w:t>fr.</w:t>
      </w:r>
      <w:proofErr w:type="spellEnd"/>
      <w:r w:rsidR="00E130AC" w:rsidRPr="00315D9B">
        <w:rPr>
          <w:rFonts w:ascii="Book Antiqua" w:hAnsi="Book Antiqua"/>
          <w:sz w:val="24"/>
          <w:szCs w:val="24"/>
          <w:lang w:val="en-GB" w:eastAsia="en-GB"/>
        </w:rPr>
        <w:t xml:space="preserve"> Globe) may be defined in many ways, common to any definition</w:t>
      </w:r>
    </w:p>
    <w:p w:rsidR="00221F1A" w:rsidRDefault="00E130AC" w:rsidP="00F747B7">
      <w:pPr>
        <w:pStyle w:val="NoSpacing"/>
        <w:rPr>
          <w:rFonts w:ascii="Book Antiqua" w:hAnsi="Book Antiqua"/>
          <w:sz w:val="24"/>
          <w:szCs w:val="24"/>
          <w:lang w:val="en-GB" w:eastAsia="en-GB"/>
        </w:rPr>
      </w:pPr>
      <w:r w:rsidRPr="00315D9B">
        <w:rPr>
          <w:rFonts w:ascii="Book Antiqua" w:hAnsi="Book Antiqua"/>
          <w:sz w:val="24"/>
          <w:szCs w:val="24"/>
          <w:lang w:val="en-GB" w:eastAsia="en-GB"/>
        </w:rPr>
        <w:t xml:space="preserve">of G </w:t>
      </w:r>
      <w:r w:rsidR="00221F1A">
        <w:rPr>
          <w:rFonts w:ascii="Book Antiqua" w:hAnsi="Book Antiqua"/>
          <w:sz w:val="24"/>
          <w:szCs w:val="24"/>
          <w:lang w:val="en-GB" w:eastAsia="en-GB"/>
        </w:rPr>
        <w:t xml:space="preserve">is </w:t>
      </w:r>
      <w:r w:rsidRPr="00315D9B">
        <w:rPr>
          <w:rFonts w:ascii="Book Antiqua" w:hAnsi="Book Antiqua"/>
          <w:sz w:val="24"/>
          <w:szCs w:val="24"/>
          <w:lang w:val="en-GB" w:eastAsia="en-GB"/>
        </w:rPr>
        <w:t>the use the terms</w:t>
      </w:r>
    </w:p>
    <w:p w:rsidR="00E130AC" w:rsidRPr="00315D9B" w:rsidRDefault="00E130AC" w:rsidP="00F747B7">
      <w:pPr>
        <w:pStyle w:val="NoSpacing"/>
        <w:rPr>
          <w:rFonts w:ascii="Book Antiqua" w:hAnsi="Book Antiqua"/>
          <w:sz w:val="24"/>
          <w:szCs w:val="24"/>
          <w:lang w:val="en-GB" w:eastAsia="en-GB"/>
        </w:rPr>
      </w:pPr>
      <w:r w:rsidRPr="00315D9B">
        <w:rPr>
          <w:rFonts w:ascii="Book Antiqua" w:hAnsi="Book Antiqua"/>
          <w:sz w:val="24"/>
          <w:szCs w:val="24"/>
          <w:lang w:val="en-GB" w:eastAsia="en-GB"/>
        </w:rPr>
        <w:t>a. Spread (of ideas, commercial items, forms of governance)</w:t>
      </w:r>
    </w:p>
    <w:p w:rsidR="00221F1A" w:rsidRDefault="00E130AC" w:rsidP="00F747B7">
      <w:pPr>
        <w:pStyle w:val="NoSpacing"/>
        <w:rPr>
          <w:rFonts w:ascii="Book Antiqua" w:hAnsi="Book Antiqua"/>
          <w:sz w:val="24"/>
          <w:szCs w:val="24"/>
          <w:lang w:val="en-GB" w:eastAsia="en-GB"/>
        </w:rPr>
      </w:pPr>
      <w:r w:rsidRPr="00315D9B">
        <w:rPr>
          <w:rFonts w:ascii="Book Antiqua" w:hAnsi="Book Antiqua"/>
          <w:sz w:val="24"/>
          <w:szCs w:val="24"/>
          <w:lang w:val="en-GB" w:eastAsia="en-GB"/>
        </w:rPr>
        <w:t xml:space="preserve">b. Integration (coming together as one body)  </w:t>
      </w:r>
    </w:p>
    <w:p w:rsidR="00221F1A" w:rsidRDefault="00E130AC" w:rsidP="00F747B7">
      <w:pPr>
        <w:pStyle w:val="NoSpacing"/>
        <w:rPr>
          <w:rFonts w:ascii="Book Antiqua" w:hAnsi="Book Antiqua"/>
          <w:sz w:val="24"/>
          <w:szCs w:val="24"/>
          <w:lang w:val="en-GB" w:eastAsia="en-GB"/>
        </w:rPr>
      </w:pPr>
      <w:r w:rsidRPr="00315D9B">
        <w:rPr>
          <w:rFonts w:ascii="Book Antiqua" w:hAnsi="Book Antiqua"/>
          <w:sz w:val="24"/>
          <w:szCs w:val="24"/>
          <w:lang w:val="en-GB" w:eastAsia="en-GB"/>
        </w:rPr>
        <w:t>c. Interdependence (dependence and inter</w:t>
      </w:r>
      <w:r w:rsidR="00221F1A">
        <w:rPr>
          <w:rFonts w:ascii="Book Antiqua" w:hAnsi="Book Antiqua"/>
          <w:sz w:val="24"/>
          <w:szCs w:val="24"/>
          <w:lang w:val="en-GB" w:eastAsia="en-GB"/>
        </w:rPr>
        <w:t>-</w:t>
      </w:r>
      <w:r w:rsidRPr="00315D9B">
        <w:rPr>
          <w:rFonts w:ascii="Book Antiqua" w:hAnsi="Book Antiqua"/>
          <w:sz w:val="24"/>
          <w:szCs w:val="24"/>
          <w:lang w:val="en-GB" w:eastAsia="en-GB"/>
        </w:rPr>
        <w:t xml:space="preserve">connectedness of each other) </w:t>
      </w:r>
    </w:p>
    <w:p w:rsidR="00E130AC" w:rsidRPr="00315D9B" w:rsidRDefault="00221F1A" w:rsidP="00F747B7">
      <w:pPr>
        <w:pStyle w:val="NoSpacing"/>
        <w:rPr>
          <w:rFonts w:ascii="Book Antiqua" w:hAnsi="Book Antiqua"/>
          <w:sz w:val="24"/>
          <w:szCs w:val="24"/>
          <w:lang w:val="en-GB" w:eastAsia="en-GB"/>
        </w:rPr>
      </w:pPr>
      <w:r>
        <w:rPr>
          <w:rFonts w:ascii="Book Antiqua" w:hAnsi="Book Antiqua"/>
          <w:sz w:val="24"/>
          <w:szCs w:val="24"/>
          <w:lang w:val="en-GB" w:eastAsia="en-GB"/>
        </w:rPr>
        <w:t>d</w:t>
      </w:r>
      <w:r w:rsidR="00E130AC" w:rsidRPr="00315D9B">
        <w:rPr>
          <w:rFonts w:ascii="Book Antiqua" w:hAnsi="Book Antiqua"/>
          <w:sz w:val="24"/>
          <w:szCs w:val="24"/>
          <w:lang w:val="en-GB" w:eastAsia="en-GB"/>
        </w:rPr>
        <w:t>. Expansion of influence (capitalist system of eco.)</w:t>
      </w:r>
    </w:p>
    <w:p w:rsidR="00E130AC" w:rsidRPr="00315D9B" w:rsidRDefault="00E130AC" w:rsidP="00F747B7">
      <w:pPr>
        <w:pStyle w:val="NoSpacing"/>
        <w:rPr>
          <w:rFonts w:ascii="Book Antiqua" w:hAnsi="Book Antiqua"/>
          <w:sz w:val="24"/>
          <w:szCs w:val="24"/>
          <w:lang w:val="en-GB" w:eastAsia="en-GB"/>
        </w:rPr>
      </w:pPr>
    </w:p>
    <w:p w:rsidR="00E130AC" w:rsidRPr="00315D9B" w:rsidRDefault="00E130AC" w:rsidP="00F747B7">
      <w:pPr>
        <w:pStyle w:val="NoSpacing"/>
        <w:rPr>
          <w:rFonts w:ascii="Book Antiqua" w:hAnsi="Book Antiqua"/>
          <w:sz w:val="24"/>
          <w:szCs w:val="24"/>
          <w:lang w:val="en-GB" w:eastAsia="en-GB"/>
        </w:rPr>
      </w:pPr>
      <w:r w:rsidRPr="00315D9B">
        <w:rPr>
          <w:rFonts w:ascii="Book Antiqua" w:hAnsi="Book Antiqua"/>
          <w:sz w:val="24"/>
          <w:szCs w:val="24"/>
          <w:lang w:val="en-GB" w:eastAsia="en-GB"/>
        </w:rPr>
        <w:t xml:space="preserve">2.  </w:t>
      </w:r>
      <w:r w:rsidR="00CE3430">
        <w:rPr>
          <w:rFonts w:ascii="Book Antiqua" w:hAnsi="Book Antiqua"/>
          <w:sz w:val="24"/>
          <w:szCs w:val="24"/>
          <w:lang w:val="en-GB" w:eastAsia="en-GB"/>
        </w:rPr>
        <w:t>Supposedly e</w:t>
      </w:r>
      <w:r w:rsidRPr="00315D9B">
        <w:rPr>
          <w:rFonts w:ascii="Book Antiqua" w:hAnsi="Book Antiqua"/>
          <w:sz w:val="24"/>
          <w:szCs w:val="24"/>
          <w:lang w:val="en-GB" w:eastAsia="en-GB"/>
        </w:rPr>
        <w:t xml:space="preserve">xpected </w:t>
      </w:r>
      <w:r w:rsidR="00CE3430">
        <w:rPr>
          <w:rFonts w:ascii="Book Antiqua" w:hAnsi="Book Antiqua"/>
          <w:sz w:val="24"/>
          <w:szCs w:val="24"/>
          <w:lang w:val="en-GB" w:eastAsia="en-GB"/>
        </w:rPr>
        <w:t>g</w:t>
      </w:r>
      <w:r w:rsidRPr="00315D9B">
        <w:rPr>
          <w:rFonts w:ascii="Book Antiqua" w:hAnsi="Book Antiqua"/>
          <w:sz w:val="24"/>
          <w:szCs w:val="24"/>
          <w:lang w:val="en-GB" w:eastAsia="en-GB"/>
        </w:rPr>
        <w:t>oal:  the development of a single or uniform culture patterns or world culture.</w:t>
      </w:r>
    </w:p>
    <w:p w:rsidR="009F39F6" w:rsidRDefault="009F39F6" w:rsidP="00F747B7">
      <w:pPr>
        <w:pStyle w:val="NoSpacing"/>
        <w:rPr>
          <w:rFonts w:ascii="Book Antiqua" w:hAnsi="Book Antiqua"/>
          <w:sz w:val="24"/>
          <w:szCs w:val="24"/>
          <w:lang w:val="en-GB" w:eastAsia="en-GB"/>
        </w:rPr>
      </w:pPr>
    </w:p>
    <w:p w:rsidR="00E130AC" w:rsidRPr="00315D9B" w:rsidRDefault="004C0DDD" w:rsidP="00F747B7">
      <w:pPr>
        <w:pStyle w:val="NoSpacing"/>
        <w:rPr>
          <w:rFonts w:ascii="Book Antiqua" w:hAnsi="Book Antiqua"/>
          <w:sz w:val="24"/>
          <w:szCs w:val="24"/>
          <w:lang w:val="en-GB" w:eastAsia="en-GB"/>
        </w:rPr>
      </w:pPr>
      <w:r>
        <w:rPr>
          <w:rFonts w:ascii="Book Antiqua" w:hAnsi="Book Antiqua"/>
          <w:sz w:val="24"/>
          <w:szCs w:val="24"/>
          <w:lang w:val="en-GB" w:eastAsia="en-GB"/>
        </w:rPr>
        <w:t>3.</w:t>
      </w:r>
      <w:r w:rsidR="00796720">
        <w:rPr>
          <w:rFonts w:ascii="Book Antiqua" w:hAnsi="Book Antiqua"/>
          <w:sz w:val="24"/>
          <w:szCs w:val="24"/>
          <w:lang w:val="en-GB" w:eastAsia="en-GB"/>
        </w:rPr>
        <w:t xml:space="preserve"> D</w:t>
      </w:r>
      <w:r>
        <w:rPr>
          <w:rFonts w:ascii="Book Antiqua" w:hAnsi="Book Antiqua"/>
          <w:sz w:val="24"/>
          <w:szCs w:val="24"/>
          <w:lang w:val="en-GB" w:eastAsia="en-GB"/>
        </w:rPr>
        <w:t xml:space="preserve">imensions of G:  a. Economic </w:t>
      </w:r>
      <w:r w:rsidR="00E130AC" w:rsidRPr="00315D9B">
        <w:rPr>
          <w:rFonts w:ascii="Book Antiqua" w:hAnsi="Book Antiqua"/>
          <w:sz w:val="24"/>
          <w:szCs w:val="24"/>
          <w:lang w:val="en-GB" w:eastAsia="en-GB"/>
        </w:rPr>
        <w:t xml:space="preserve">  b. Politica</w:t>
      </w:r>
      <w:r>
        <w:rPr>
          <w:rFonts w:ascii="Book Antiqua" w:hAnsi="Book Antiqua"/>
          <w:sz w:val="24"/>
          <w:szCs w:val="24"/>
          <w:lang w:val="en-GB" w:eastAsia="en-GB"/>
        </w:rPr>
        <w:t xml:space="preserve">l     c. Cultural </w:t>
      </w:r>
    </w:p>
    <w:p w:rsidR="00796720" w:rsidRDefault="00796720" w:rsidP="00F747B7">
      <w:pPr>
        <w:pStyle w:val="NoSpacing"/>
        <w:rPr>
          <w:rFonts w:ascii="Book Antiqua" w:hAnsi="Book Antiqua"/>
          <w:sz w:val="24"/>
          <w:szCs w:val="24"/>
          <w:lang w:val="en-GB" w:eastAsia="en-GB"/>
        </w:rPr>
      </w:pPr>
    </w:p>
    <w:p w:rsidR="00E130AC" w:rsidRDefault="00E130AC" w:rsidP="00F747B7">
      <w:pPr>
        <w:pStyle w:val="NoSpacing"/>
        <w:rPr>
          <w:rFonts w:ascii="Book Antiqua" w:eastAsia="Times New Roman" w:hAnsi="Book Antiqua" w:cs="Helvetica"/>
          <w:color w:val="525252"/>
          <w:sz w:val="24"/>
          <w:szCs w:val="24"/>
        </w:rPr>
      </w:pPr>
      <w:r w:rsidRPr="00315D9B">
        <w:rPr>
          <w:rFonts w:ascii="Book Antiqua" w:hAnsi="Book Antiqua"/>
          <w:sz w:val="24"/>
          <w:szCs w:val="24"/>
          <w:lang w:val="en-GB" w:eastAsia="en-GB"/>
        </w:rPr>
        <w:t>In terms of the</w:t>
      </w:r>
      <w:r w:rsidRPr="00315D9B">
        <w:rPr>
          <w:rFonts w:ascii="Book Antiqua" w:eastAsia="Times New Roman" w:hAnsi="Book Antiqua" w:cs="Helvetica"/>
          <w:color w:val="525252"/>
          <w:sz w:val="24"/>
          <w:szCs w:val="24"/>
        </w:rPr>
        <w:t xml:space="preserve"> </w:t>
      </w:r>
      <w:r w:rsidR="0077106E" w:rsidRPr="00315D9B">
        <w:rPr>
          <w:rFonts w:ascii="Book Antiqua" w:eastAsia="Times New Roman" w:hAnsi="Book Antiqua" w:cs="Helvetica"/>
          <w:color w:val="525252"/>
          <w:sz w:val="24"/>
          <w:szCs w:val="24"/>
        </w:rPr>
        <w:t>economy, G</w:t>
      </w:r>
      <w:r w:rsidRPr="00315D9B">
        <w:rPr>
          <w:rFonts w:ascii="Book Antiqua" w:eastAsia="Times New Roman" w:hAnsi="Book Antiqua" w:cs="Helvetica"/>
          <w:color w:val="525252"/>
          <w:sz w:val="24"/>
          <w:szCs w:val="24"/>
        </w:rPr>
        <w:t xml:space="preserve"> refers to the expansion of capitalism to include all places around the world into one globally integrated economic system. </w:t>
      </w:r>
      <w:r>
        <w:rPr>
          <w:rFonts w:ascii="Book Antiqua" w:eastAsia="Times New Roman" w:hAnsi="Book Antiqua" w:cs="Helvetica"/>
          <w:color w:val="525252"/>
          <w:sz w:val="24"/>
          <w:szCs w:val="24"/>
        </w:rPr>
        <w:t xml:space="preserve"> </w:t>
      </w:r>
      <w:r w:rsidRPr="00315D9B">
        <w:rPr>
          <w:rFonts w:ascii="Book Antiqua" w:eastAsia="Times New Roman" w:hAnsi="Book Antiqua" w:cs="Helvetica"/>
          <w:color w:val="525252"/>
          <w:sz w:val="24"/>
          <w:szCs w:val="24"/>
        </w:rPr>
        <w:t xml:space="preserve">Usually seen as an </w:t>
      </w:r>
      <w:proofErr w:type="spellStart"/>
      <w:r w:rsidRPr="00315D9B">
        <w:rPr>
          <w:rFonts w:ascii="Book Antiqua" w:eastAsia="Times New Roman" w:hAnsi="Book Antiqua" w:cs="Helvetica"/>
          <w:color w:val="525252"/>
          <w:sz w:val="24"/>
          <w:szCs w:val="24"/>
        </w:rPr>
        <w:t>eco</w:t>
      </w:r>
      <w:proofErr w:type="spellEnd"/>
      <w:r w:rsidRPr="00315D9B">
        <w:rPr>
          <w:rFonts w:ascii="Book Antiqua" w:eastAsia="Times New Roman" w:hAnsi="Book Antiqua" w:cs="Helvetica"/>
          <w:color w:val="525252"/>
          <w:sz w:val="24"/>
          <w:szCs w:val="24"/>
        </w:rPr>
        <w:t>. phenomenon</w:t>
      </w:r>
    </w:p>
    <w:p w:rsidR="00E130AC" w:rsidRPr="00315D9B" w:rsidRDefault="00E130AC"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w:t>
      </w:r>
      <w:r w:rsidRPr="00315D9B">
        <w:rPr>
          <w:rFonts w:ascii="Book Antiqua" w:eastAsia="Times New Roman" w:hAnsi="Book Antiqua" w:cs="Helvetica"/>
          <w:color w:val="525252"/>
          <w:sz w:val="24"/>
          <w:szCs w:val="24"/>
        </w:rPr>
        <w:t xml:space="preserve">1990s) </w:t>
      </w:r>
      <w:r>
        <w:rPr>
          <w:rFonts w:ascii="Book Antiqua" w:eastAsia="Times New Roman" w:hAnsi="Book Antiqua" w:cs="Helvetica"/>
          <w:color w:val="525252"/>
          <w:sz w:val="24"/>
          <w:szCs w:val="24"/>
        </w:rPr>
        <w:t xml:space="preserve"> G </w:t>
      </w:r>
      <w:r w:rsidRPr="00315D9B">
        <w:rPr>
          <w:rFonts w:ascii="Book Antiqua" w:eastAsia="Times New Roman" w:hAnsi="Book Antiqua" w:cs="Helvetica"/>
          <w:color w:val="525252"/>
          <w:sz w:val="24"/>
          <w:szCs w:val="24"/>
        </w:rPr>
        <w:t>is produced by the integration of cultural, political, economic, and social factors.  It is driven by technological advancement in information and communication technology, which have intensified the scope and speed of the social interactions among the people of the world.</w:t>
      </w:r>
    </w:p>
    <w:p w:rsidR="00E130AC" w:rsidRDefault="00E130AC" w:rsidP="00F747B7">
      <w:pPr>
        <w:pStyle w:val="NoSpacing"/>
        <w:rPr>
          <w:rFonts w:ascii="Book Antiqua" w:eastAsia="Times New Roman" w:hAnsi="Book Antiqua" w:cs="Helvetica"/>
          <w:color w:val="525252"/>
          <w:sz w:val="24"/>
          <w:szCs w:val="24"/>
        </w:rPr>
      </w:pPr>
    </w:p>
    <w:p w:rsidR="00E130AC" w:rsidRPr="00315D9B" w:rsidRDefault="00E130AC" w:rsidP="00F747B7">
      <w:pPr>
        <w:pStyle w:val="NoSpacing"/>
        <w:rPr>
          <w:rFonts w:ascii="Book Antiqua" w:eastAsia="Times New Roman" w:hAnsi="Book Antiqua" w:cs="Helvetica"/>
          <w:color w:val="525252"/>
          <w:sz w:val="24"/>
          <w:szCs w:val="24"/>
        </w:rPr>
      </w:pPr>
      <w:r w:rsidRPr="00315D9B">
        <w:rPr>
          <w:rFonts w:ascii="Book Antiqua" w:eastAsia="Times New Roman" w:hAnsi="Book Antiqua" w:cs="Helvetica"/>
          <w:color w:val="525252"/>
          <w:sz w:val="24"/>
          <w:szCs w:val="24"/>
        </w:rPr>
        <w:t>Culturally, it refers to the global spread and integration of ideas, values, norms, behaviors, and ways of life.   Politically, it refers to the development of forms of governance that operate at the global scale, whose policies and rules cooperative nations are expected to follow.</w:t>
      </w:r>
    </w:p>
    <w:p w:rsidR="00E130AC" w:rsidRPr="00315D9B" w:rsidRDefault="00E130AC" w:rsidP="00F747B7">
      <w:pPr>
        <w:pStyle w:val="NoSpacing"/>
        <w:rPr>
          <w:rFonts w:ascii="Book Antiqua" w:eastAsia="Times New Roman" w:hAnsi="Book Antiqua" w:cs="Helvetica"/>
          <w:color w:val="525252"/>
          <w:sz w:val="24"/>
          <w:szCs w:val="24"/>
        </w:rPr>
      </w:pPr>
    </w:p>
    <w:p w:rsidR="00E130AC" w:rsidRPr="00315D9B" w:rsidRDefault="00F747B7"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4.  </w:t>
      </w:r>
      <w:r w:rsidR="00E130AC" w:rsidRPr="00315D9B">
        <w:rPr>
          <w:rFonts w:ascii="Book Antiqua" w:eastAsia="Times New Roman" w:hAnsi="Book Antiqua" w:cs="Helvetica"/>
          <w:color w:val="525252"/>
          <w:sz w:val="24"/>
          <w:szCs w:val="24"/>
        </w:rPr>
        <w:t>Contributing Factors</w:t>
      </w:r>
    </w:p>
    <w:p w:rsidR="00CE3430" w:rsidRPr="00315D9B" w:rsidRDefault="00F747B7" w:rsidP="00CE3430">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A.   1.   </w:t>
      </w:r>
      <w:r w:rsidR="00CE3430" w:rsidRPr="00315D9B">
        <w:rPr>
          <w:rFonts w:ascii="Book Antiqua" w:eastAsia="Times New Roman" w:hAnsi="Book Antiqua" w:cs="Helvetica"/>
          <w:color w:val="525252"/>
          <w:sz w:val="24"/>
          <w:szCs w:val="24"/>
        </w:rPr>
        <w:t>Spread of information technology encourages people to gain a global perspective.</w:t>
      </w:r>
    </w:p>
    <w:p w:rsidR="00ED2ED0" w:rsidRDefault="00CE3430" w:rsidP="00ED2ED0">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     </w:t>
      </w:r>
      <w:r w:rsidR="00ED2ED0">
        <w:rPr>
          <w:rFonts w:ascii="Book Antiqua" w:eastAsia="Times New Roman" w:hAnsi="Book Antiqua" w:cs="Helvetica"/>
          <w:color w:val="525252"/>
          <w:sz w:val="24"/>
          <w:szCs w:val="24"/>
        </w:rPr>
        <w:t xml:space="preserve">  2. </w:t>
      </w:r>
      <w:r>
        <w:rPr>
          <w:rFonts w:ascii="Book Antiqua" w:eastAsia="Times New Roman" w:hAnsi="Book Antiqua" w:cs="Helvetica"/>
          <w:color w:val="525252"/>
          <w:sz w:val="24"/>
          <w:szCs w:val="24"/>
        </w:rPr>
        <w:t xml:space="preserve"> </w:t>
      </w:r>
      <w:r w:rsidR="00ED2ED0" w:rsidRPr="00315D9B">
        <w:rPr>
          <w:rFonts w:ascii="Book Antiqua" w:eastAsia="Times New Roman" w:hAnsi="Book Antiqua" w:cs="Helvetica"/>
          <w:color w:val="525252"/>
          <w:sz w:val="24"/>
          <w:szCs w:val="24"/>
        </w:rPr>
        <w:t>Political Changes</w:t>
      </w:r>
    </w:p>
    <w:p w:rsidR="00CE3430" w:rsidRDefault="00ED2ED0"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       3.</w:t>
      </w:r>
      <w:r w:rsidR="00F747B7">
        <w:rPr>
          <w:rFonts w:ascii="Book Antiqua" w:eastAsia="Times New Roman" w:hAnsi="Book Antiqua" w:cs="Helvetica"/>
          <w:color w:val="525252"/>
          <w:sz w:val="24"/>
          <w:szCs w:val="24"/>
        </w:rPr>
        <w:t xml:space="preserve"> </w:t>
      </w:r>
      <w:r w:rsidR="00E130AC" w:rsidRPr="00315D9B">
        <w:rPr>
          <w:rFonts w:ascii="Book Antiqua" w:eastAsia="Times New Roman" w:hAnsi="Book Antiqua" w:cs="Helvetica"/>
          <w:color w:val="525252"/>
          <w:sz w:val="24"/>
          <w:szCs w:val="24"/>
        </w:rPr>
        <w:t xml:space="preserve">The Growth of international and regional </w:t>
      </w:r>
      <w:r w:rsidR="00F747B7">
        <w:rPr>
          <w:rFonts w:ascii="Book Antiqua" w:eastAsia="Times New Roman" w:hAnsi="Book Antiqua" w:cs="Helvetica"/>
          <w:color w:val="525252"/>
          <w:sz w:val="24"/>
          <w:szCs w:val="24"/>
        </w:rPr>
        <w:t>forms of governance have drawn</w:t>
      </w:r>
      <w:r w:rsidR="00E130AC" w:rsidRPr="00315D9B">
        <w:rPr>
          <w:rFonts w:ascii="Book Antiqua" w:eastAsia="Times New Roman" w:hAnsi="Book Antiqua" w:cs="Helvetica"/>
          <w:color w:val="525252"/>
          <w:sz w:val="24"/>
          <w:szCs w:val="24"/>
        </w:rPr>
        <w:t xml:space="preserve"> countries closer together</w:t>
      </w:r>
    </w:p>
    <w:p w:rsidR="005E1F06" w:rsidRDefault="005E1F06"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     </w:t>
      </w:r>
      <w:r w:rsidR="00E130AC" w:rsidRPr="00315D9B">
        <w:rPr>
          <w:rFonts w:ascii="Book Antiqua" w:eastAsia="Times New Roman" w:hAnsi="Book Antiqua" w:cs="Helvetica"/>
          <w:color w:val="525252"/>
          <w:sz w:val="24"/>
          <w:szCs w:val="24"/>
        </w:rPr>
        <w:t xml:space="preserve"> </w:t>
      </w:r>
      <w:r w:rsidR="00F747B7">
        <w:rPr>
          <w:rFonts w:ascii="Book Antiqua" w:eastAsia="Times New Roman" w:hAnsi="Book Antiqua" w:cs="Helvetica"/>
          <w:color w:val="525252"/>
          <w:sz w:val="24"/>
          <w:szCs w:val="24"/>
        </w:rPr>
        <w:t>A</w:t>
      </w:r>
      <w:r w:rsidR="00E130AC" w:rsidRPr="00315D9B">
        <w:rPr>
          <w:rFonts w:ascii="Book Antiqua" w:eastAsia="Times New Roman" w:hAnsi="Book Antiqua" w:cs="Helvetica"/>
          <w:color w:val="525252"/>
          <w:sz w:val="24"/>
          <w:szCs w:val="24"/>
        </w:rPr>
        <w:t xml:space="preserve">1.  Telecommunication technology.  Post WWII era has seen the development of digital and fiber optics cables that can carry thousands   of telephone circuits, replacing the old analog </w:t>
      </w:r>
      <w:proofErr w:type="gramStart"/>
      <w:r w:rsidR="00E130AC" w:rsidRPr="00315D9B">
        <w:rPr>
          <w:rFonts w:ascii="Book Antiqua" w:eastAsia="Times New Roman" w:hAnsi="Book Antiqua" w:cs="Helvetica"/>
          <w:color w:val="525252"/>
          <w:sz w:val="24"/>
          <w:szCs w:val="24"/>
        </w:rPr>
        <w:t>signals .</w:t>
      </w:r>
      <w:proofErr w:type="gramEnd"/>
      <w:r w:rsidR="00E130AC" w:rsidRPr="00315D9B">
        <w:rPr>
          <w:rFonts w:ascii="Book Antiqua" w:eastAsia="Times New Roman" w:hAnsi="Book Antiqua" w:cs="Helvetica"/>
          <w:color w:val="525252"/>
          <w:sz w:val="24"/>
          <w:szCs w:val="24"/>
        </w:rPr>
        <w:t xml:space="preserve"> Since the 1960s communication satellites have been used for international </w:t>
      </w:r>
      <w:r w:rsidR="00F747B7">
        <w:rPr>
          <w:rFonts w:ascii="Book Antiqua" w:eastAsia="Times New Roman" w:hAnsi="Book Antiqua" w:cs="Helvetica"/>
          <w:color w:val="525252"/>
          <w:sz w:val="24"/>
          <w:szCs w:val="24"/>
        </w:rPr>
        <w:t>c</w:t>
      </w:r>
      <w:r w:rsidR="00E130AC" w:rsidRPr="00315D9B">
        <w:rPr>
          <w:rFonts w:ascii="Book Antiqua" w:eastAsia="Times New Roman" w:hAnsi="Book Antiqua" w:cs="Helvetica"/>
          <w:color w:val="525252"/>
          <w:sz w:val="24"/>
          <w:szCs w:val="24"/>
        </w:rPr>
        <w:t xml:space="preserve">ommunication. In recent years we have more than 200satellites that facilitates the transfer of information around the globe.  Now we have the internet, the fastest growing communication </w:t>
      </w:r>
      <w:r w:rsidR="00F747B7" w:rsidRPr="00315D9B">
        <w:rPr>
          <w:rFonts w:ascii="Book Antiqua" w:eastAsia="Times New Roman" w:hAnsi="Book Antiqua" w:cs="Helvetica"/>
          <w:color w:val="525252"/>
          <w:sz w:val="24"/>
          <w:szCs w:val="24"/>
        </w:rPr>
        <w:t>tools ever develop</w:t>
      </w:r>
      <w:r w:rsidR="00E130AC" w:rsidRPr="00315D9B">
        <w:rPr>
          <w:rFonts w:ascii="Book Antiqua" w:eastAsia="Times New Roman" w:hAnsi="Book Antiqua" w:cs="Helvetica"/>
          <w:color w:val="525252"/>
          <w:sz w:val="24"/>
          <w:szCs w:val="24"/>
        </w:rPr>
        <w:t xml:space="preserve"> reaching billions of people all over the globe.</w:t>
      </w:r>
      <w:r>
        <w:rPr>
          <w:rFonts w:ascii="Book Antiqua" w:eastAsia="Times New Roman" w:hAnsi="Book Antiqua" w:cs="Helvetica"/>
          <w:color w:val="525252"/>
          <w:sz w:val="24"/>
          <w:szCs w:val="24"/>
        </w:rPr>
        <w:t xml:space="preserve"> </w:t>
      </w:r>
      <w:r w:rsidR="00E130AC" w:rsidRPr="00315D9B">
        <w:rPr>
          <w:rFonts w:ascii="Book Antiqua" w:eastAsia="Times New Roman" w:hAnsi="Book Antiqua" w:cs="Helvetica"/>
          <w:color w:val="525252"/>
          <w:sz w:val="24"/>
          <w:szCs w:val="24"/>
        </w:rPr>
        <w:t xml:space="preserve">The internet (+mobile phone) has made possible the compression of time and space: Not only can we speak with a friend in real time but can send images and document bringing us closer to each other.  But here the business people are more benefited since they can sell their goods thru the internet.  </w:t>
      </w:r>
      <w:r w:rsidR="00F747B7">
        <w:rPr>
          <w:rFonts w:ascii="Book Antiqua" w:eastAsia="Times New Roman" w:hAnsi="Book Antiqua" w:cs="Helvetica"/>
          <w:color w:val="525252"/>
          <w:sz w:val="24"/>
          <w:szCs w:val="24"/>
        </w:rPr>
        <w:t xml:space="preserve"> </w:t>
      </w:r>
    </w:p>
    <w:p w:rsidR="00FF3B0C" w:rsidRDefault="00FF3B0C" w:rsidP="00F747B7">
      <w:pPr>
        <w:pStyle w:val="NoSpacing"/>
        <w:rPr>
          <w:rFonts w:ascii="Book Antiqua" w:eastAsia="Times New Roman" w:hAnsi="Book Antiqua" w:cs="Helvetica"/>
          <w:color w:val="525252"/>
          <w:sz w:val="24"/>
          <w:szCs w:val="24"/>
        </w:rPr>
      </w:pPr>
    </w:p>
    <w:p w:rsidR="00E130AC" w:rsidRPr="00315D9B" w:rsidRDefault="005E1F06"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lastRenderedPageBreak/>
        <w:t xml:space="preserve">   </w:t>
      </w:r>
      <w:r w:rsidR="00ED2ED0">
        <w:rPr>
          <w:rFonts w:ascii="Book Antiqua" w:eastAsia="Times New Roman" w:hAnsi="Book Antiqua" w:cs="Helvetica"/>
          <w:color w:val="525252"/>
          <w:sz w:val="24"/>
          <w:szCs w:val="24"/>
        </w:rPr>
        <w:t xml:space="preserve">A2.  </w:t>
      </w:r>
      <w:r w:rsidR="00E130AC" w:rsidRPr="00315D9B">
        <w:rPr>
          <w:rFonts w:ascii="Book Antiqua" w:eastAsia="Times New Roman" w:hAnsi="Book Antiqua" w:cs="Helvetica"/>
          <w:color w:val="525252"/>
          <w:sz w:val="24"/>
          <w:szCs w:val="24"/>
        </w:rPr>
        <w:t xml:space="preserve">The end of the communist state in Eastern Europe in 1989 and the dissolution of Soviet Union (USSR) in 1991 has facilitated the process of G, but can also be seen as a result of G. itself.  Former soviet bloc countries have moved towards the western-style political and economic systems because they are not able to survive an </w:t>
      </w:r>
      <w:r w:rsidR="00F747B7" w:rsidRPr="00315D9B">
        <w:rPr>
          <w:rFonts w:ascii="Book Antiqua" w:eastAsia="Times New Roman" w:hAnsi="Book Antiqua" w:cs="Helvetica"/>
          <w:color w:val="525252"/>
          <w:sz w:val="24"/>
          <w:szCs w:val="24"/>
        </w:rPr>
        <w:t>electronically integrated global</w:t>
      </w:r>
      <w:r w:rsidR="00E130AC" w:rsidRPr="00315D9B">
        <w:rPr>
          <w:rFonts w:ascii="Book Antiqua" w:eastAsia="Times New Roman" w:hAnsi="Book Antiqua" w:cs="Helvetica"/>
          <w:color w:val="525252"/>
          <w:sz w:val="24"/>
          <w:szCs w:val="24"/>
        </w:rPr>
        <w:t xml:space="preserve"> economy based on their ideological control of </w:t>
      </w:r>
      <w:r w:rsidR="00F747B7" w:rsidRPr="00315D9B">
        <w:rPr>
          <w:rFonts w:ascii="Book Antiqua" w:eastAsia="Times New Roman" w:hAnsi="Book Antiqua" w:cs="Helvetica"/>
          <w:color w:val="525252"/>
          <w:sz w:val="24"/>
          <w:szCs w:val="24"/>
        </w:rPr>
        <w:t>political authority</w:t>
      </w:r>
      <w:r w:rsidR="00E130AC" w:rsidRPr="00315D9B">
        <w:rPr>
          <w:rFonts w:ascii="Book Antiqua" w:eastAsia="Times New Roman" w:hAnsi="Book Antiqua" w:cs="Helvetica"/>
          <w:color w:val="525252"/>
          <w:sz w:val="24"/>
          <w:szCs w:val="24"/>
        </w:rPr>
        <w:t>.</w:t>
      </w:r>
    </w:p>
    <w:p w:rsidR="005E1F06" w:rsidRDefault="005E1F06"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     </w:t>
      </w:r>
      <w:r w:rsidR="002E15A5">
        <w:rPr>
          <w:rFonts w:ascii="Book Antiqua" w:eastAsia="Times New Roman" w:hAnsi="Book Antiqua" w:cs="Helvetica"/>
          <w:color w:val="525252"/>
          <w:sz w:val="24"/>
          <w:szCs w:val="24"/>
        </w:rPr>
        <w:t>A</w:t>
      </w:r>
      <w:r w:rsidR="0028150A">
        <w:rPr>
          <w:rFonts w:ascii="Book Antiqua" w:eastAsia="Times New Roman" w:hAnsi="Book Antiqua" w:cs="Helvetica"/>
          <w:color w:val="525252"/>
          <w:sz w:val="24"/>
          <w:szCs w:val="24"/>
        </w:rPr>
        <w:t>3</w:t>
      </w:r>
      <w:r w:rsidR="002E15A5">
        <w:rPr>
          <w:rFonts w:ascii="Book Antiqua" w:eastAsia="Times New Roman" w:hAnsi="Book Antiqua" w:cs="Helvetica"/>
          <w:color w:val="525252"/>
          <w:sz w:val="24"/>
          <w:szCs w:val="24"/>
        </w:rPr>
        <w:t xml:space="preserve">.    A </w:t>
      </w:r>
      <w:r>
        <w:rPr>
          <w:rFonts w:ascii="Book Antiqua" w:eastAsia="Times New Roman" w:hAnsi="Book Antiqua" w:cs="Helvetica"/>
          <w:color w:val="525252"/>
          <w:sz w:val="24"/>
          <w:szCs w:val="24"/>
        </w:rPr>
        <w:t>third important</w:t>
      </w:r>
      <w:r w:rsidR="00F747B7">
        <w:rPr>
          <w:rFonts w:ascii="Book Antiqua" w:eastAsia="Times New Roman" w:hAnsi="Book Antiqua" w:cs="Helvetica"/>
          <w:color w:val="525252"/>
          <w:sz w:val="24"/>
          <w:szCs w:val="24"/>
        </w:rPr>
        <w:t xml:space="preserve"> </w:t>
      </w:r>
      <w:r w:rsidR="00E130AC" w:rsidRPr="00315D9B">
        <w:rPr>
          <w:rFonts w:ascii="Book Antiqua" w:eastAsia="Times New Roman" w:hAnsi="Book Antiqua" w:cs="Helvetica"/>
          <w:color w:val="525252"/>
          <w:sz w:val="24"/>
          <w:szCs w:val="24"/>
        </w:rPr>
        <w:t xml:space="preserve">factor leading to increasing G. is the establishment of Int’l / regional org. such as the UN and EU which bring 2geder nation-states into a common political forum. Of the two, the EU has a much closer ties with its member countries since they are bound by directives, </w:t>
      </w:r>
      <w:proofErr w:type="gramStart"/>
      <w:r w:rsidR="00E130AC" w:rsidRPr="00315D9B">
        <w:rPr>
          <w:rFonts w:ascii="Book Antiqua" w:eastAsia="Times New Roman" w:hAnsi="Book Antiqua" w:cs="Helvetica"/>
          <w:color w:val="525252"/>
          <w:sz w:val="24"/>
          <w:szCs w:val="24"/>
        </w:rPr>
        <w:t>regulation ,</w:t>
      </w:r>
      <w:proofErr w:type="gramEnd"/>
      <w:r w:rsidR="00E130AC" w:rsidRPr="00315D9B">
        <w:rPr>
          <w:rFonts w:ascii="Book Antiqua" w:eastAsia="Times New Roman" w:hAnsi="Book Antiqua" w:cs="Helvetica"/>
          <w:color w:val="525252"/>
          <w:sz w:val="24"/>
          <w:szCs w:val="24"/>
        </w:rPr>
        <w:t xml:space="preserve"> and court judgments from common EU bodies as well as </w:t>
      </w:r>
      <w:r w:rsidR="002E15A5">
        <w:rPr>
          <w:rFonts w:ascii="Book Antiqua" w:eastAsia="Times New Roman" w:hAnsi="Book Antiqua" w:cs="Helvetica"/>
          <w:color w:val="525252"/>
          <w:sz w:val="24"/>
          <w:szCs w:val="24"/>
        </w:rPr>
        <w:t xml:space="preserve">                                                                                                                                                       </w:t>
      </w:r>
      <w:r>
        <w:rPr>
          <w:rFonts w:ascii="Book Antiqua" w:eastAsia="Times New Roman" w:hAnsi="Book Antiqua" w:cs="Helvetica"/>
          <w:color w:val="525252"/>
          <w:sz w:val="24"/>
          <w:szCs w:val="24"/>
        </w:rPr>
        <w:t>r</w:t>
      </w:r>
      <w:r w:rsidR="00E130AC" w:rsidRPr="00315D9B">
        <w:rPr>
          <w:rFonts w:ascii="Book Antiqua" w:eastAsia="Times New Roman" w:hAnsi="Book Antiqua" w:cs="Helvetica"/>
          <w:color w:val="525252"/>
          <w:sz w:val="24"/>
          <w:szCs w:val="24"/>
        </w:rPr>
        <w:t xml:space="preserve">eaping economic social and political benefits from their participation as members. </w:t>
      </w:r>
    </w:p>
    <w:p w:rsidR="005E1F06" w:rsidRDefault="005E1F06" w:rsidP="00F747B7">
      <w:pPr>
        <w:pStyle w:val="NoSpacing"/>
        <w:rPr>
          <w:rFonts w:ascii="Book Antiqua" w:eastAsia="Times New Roman" w:hAnsi="Book Antiqua" w:cs="Helvetica"/>
          <w:color w:val="525252"/>
          <w:sz w:val="24"/>
          <w:szCs w:val="24"/>
        </w:rPr>
      </w:pPr>
    </w:p>
    <w:p w:rsidR="00E130AC" w:rsidRDefault="00E130AC" w:rsidP="00F747B7">
      <w:pPr>
        <w:pStyle w:val="NoSpacing"/>
        <w:rPr>
          <w:rFonts w:ascii="Book Antiqua" w:eastAsia="Times New Roman" w:hAnsi="Book Antiqua" w:cs="Helvetica"/>
          <w:color w:val="525252"/>
          <w:sz w:val="24"/>
          <w:szCs w:val="24"/>
        </w:rPr>
      </w:pPr>
      <w:r w:rsidRPr="00315D9B">
        <w:rPr>
          <w:rFonts w:ascii="Book Antiqua" w:eastAsia="Times New Roman" w:hAnsi="Book Antiqua" w:cs="Helvetica"/>
          <w:color w:val="525252"/>
          <w:sz w:val="24"/>
          <w:szCs w:val="24"/>
        </w:rPr>
        <w:t xml:space="preserve"> </w:t>
      </w:r>
      <w:r w:rsidR="005E1F06">
        <w:rPr>
          <w:rFonts w:ascii="Book Antiqua" w:eastAsia="Times New Roman" w:hAnsi="Book Antiqua" w:cs="Helvetica"/>
          <w:color w:val="525252"/>
          <w:sz w:val="24"/>
          <w:szCs w:val="24"/>
        </w:rPr>
        <w:t>T</w:t>
      </w:r>
      <w:r w:rsidRPr="00315D9B">
        <w:rPr>
          <w:rFonts w:ascii="Book Antiqua" w:eastAsia="Times New Roman" w:hAnsi="Book Antiqua" w:cs="Helvetica"/>
          <w:color w:val="525252"/>
          <w:sz w:val="24"/>
          <w:szCs w:val="24"/>
        </w:rPr>
        <w:t>he growth of IGO (Int’l governmental org.) and the INGO (</w:t>
      </w:r>
      <w:proofErr w:type="gramStart"/>
      <w:r w:rsidRPr="00315D9B">
        <w:rPr>
          <w:rFonts w:ascii="Book Antiqua" w:eastAsia="Times New Roman" w:hAnsi="Book Antiqua" w:cs="Helvetica"/>
          <w:color w:val="525252"/>
          <w:sz w:val="24"/>
          <w:szCs w:val="24"/>
        </w:rPr>
        <w:t>Int’l  non-govt.org</w:t>
      </w:r>
      <w:proofErr w:type="gramEnd"/>
      <w:r w:rsidRPr="00315D9B">
        <w:rPr>
          <w:rFonts w:ascii="Book Antiqua" w:eastAsia="Times New Roman" w:hAnsi="Book Antiqua" w:cs="Helvetica"/>
          <w:color w:val="525252"/>
          <w:sz w:val="24"/>
          <w:szCs w:val="24"/>
        </w:rPr>
        <w:t>.)</w:t>
      </w:r>
      <w:r w:rsidR="005E1F06">
        <w:rPr>
          <w:rFonts w:ascii="Book Antiqua" w:eastAsia="Times New Roman" w:hAnsi="Book Antiqua" w:cs="Helvetica"/>
          <w:color w:val="525252"/>
          <w:sz w:val="24"/>
          <w:szCs w:val="24"/>
        </w:rPr>
        <w:t xml:space="preserve">. </w:t>
      </w:r>
      <w:proofErr w:type="gramStart"/>
      <w:r w:rsidR="005E1F06">
        <w:rPr>
          <w:rFonts w:ascii="Book Antiqua" w:eastAsia="Times New Roman" w:hAnsi="Book Antiqua" w:cs="Helvetica"/>
          <w:color w:val="525252"/>
          <w:sz w:val="24"/>
          <w:szCs w:val="24"/>
        </w:rPr>
        <w:t>T</w:t>
      </w:r>
      <w:r w:rsidRPr="00315D9B">
        <w:rPr>
          <w:rFonts w:ascii="Book Antiqua" w:eastAsia="Times New Roman" w:hAnsi="Book Antiqua" w:cs="Helvetica"/>
          <w:color w:val="525252"/>
          <w:sz w:val="24"/>
          <w:szCs w:val="24"/>
        </w:rPr>
        <w:t>hese org</w:t>
      </w:r>
      <w:proofErr w:type="gramEnd"/>
      <w:r w:rsidRPr="00315D9B">
        <w:rPr>
          <w:rFonts w:ascii="Book Antiqua" w:eastAsia="Times New Roman" w:hAnsi="Book Antiqua" w:cs="Helvetica"/>
          <w:color w:val="525252"/>
          <w:sz w:val="24"/>
          <w:szCs w:val="24"/>
        </w:rPr>
        <w:t xml:space="preserve"> </w:t>
      </w:r>
      <w:r w:rsidR="005E1F06">
        <w:rPr>
          <w:rFonts w:ascii="Book Antiqua" w:eastAsia="Times New Roman" w:hAnsi="Book Antiqua" w:cs="Helvetica"/>
          <w:color w:val="525252"/>
          <w:sz w:val="24"/>
          <w:szCs w:val="24"/>
        </w:rPr>
        <w:t>are</w:t>
      </w:r>
      <w:r w:rsidRPr="00315D9B">
        <w:rPr>
          <w:rFonts w:ascii="Book Antiqua" w:eastAsia="Times New Roman" w:hAnsi="Book Antiqua" w:cs="Helvetica"/>
          <w:color w:val="525252"/>
          <w:sz w:val="24"/>
          <w:szCs w:val="24"/>
        </w:rPr>
        <w:t xml:space="preserve"> tasked to work that is transnational in scope.  As the name</w:t>
      </w:r>
      <w:r w:rsidR="004C0DDD">
        <w:rPr>
          <w:rFonts w:ascii="Book Antiqua" w:eastAsia="Times New Roman" w:hAnsi="Book Antiqua" w:cs="Helvetica"/>
          <w:color w:val="525252"/>
          <w:sz w:val="24"/>
          <w:szCs w:val="24"/>
        </w:rPr>
        <w:t xml:space="preserve"> suggest, NGOs are not affiliate</w:t>
      </w:r>
      <w:r w:rsidRPr="00315D9B">
        <w:rPr>
          <w:rFonts w:ascii="Book Antiqua" w:eastAsia="Times New Roman" w:hAnsi="Book Antiqua" w:cs="Helvetica"/>
          <w:color w:val="525252"/>
          <w:sz w:val="24"/>
          <w:szCs w:val="24"/>
        </w:rPr>
        <w:t xml:space="preserve">d with govt institution, but are independent bodies working alongside govt. bodies </w:t>
      </w:r>
      <w:proofErr w:type="gramStart"/>
      <w:r w:rsidRPr="00315D9B">
        <w:rPr>
          <w:rFonts w:ascii="Book Antiqua" w:eastAsia="Times New Roman" w:hAnsi="Book Antiqua" w:cs="Helvetica"/>
          <w:color w:val="525252"/>
          <w:sz w:val="24"/>
          <w:szCs w:val="24"/>
        </w:rPr>
        <w:t>In</w:t>
      </w:r>
      <w:proofErr w:type="gramEnd"/>
      <w:r w:rsidRPr="00315D9B">
        <w:rPr>
          <w:rFonts w:ascii="Book Antiqua" w:eastAsia="Times New Roman" w:hAnsi="Book Antiqua" w:cs="Helvetica"/>
          <w:color w:val="525252"/>
          <w:sz w:val="24"/>
          <w:szCs w:val="24"/>
        </w:rPr>
        <w:t xml:space="preserve"> policy decisions and international issu</w:t>
      </w:r>
      <w:r w:rsidR="004C0DDD">
        <w:rPr>
          <w:rFonts w:ascii="Book Antiqua" w:eastAsia="Times New Roman" w:hAnsi="Book Antiqua" w:cs="Helvetica"/>
          <w:color w:val="525252"/>
          <w:sz w:val="24"/>
          <w:szCs w:val="24"/>
        </w:rPr>
        <w:t xml:space="preserve">es.  </w:t>
      </w:r>
      <w:proofErr w:type="gramStart"/>
      <w:r w:rsidR="004C0DDD">
        <w:rPr>
          <w:rFonts w:ascii="Book Antiqua" w:eastAsia="Times New Roman" w:hAnsi="Book Antiqua" w:cs="Helvetica"/>
          <w:color w:val="525252"/>
          <w:sz w:val="24"/>
          <w:szCs w:val="24"/>
        </w:rPr>
        <w:t>Best  known</w:t>
      </w:r>
      <w:proofErr w:type="gramEnd"/>
      <w:r w:rsidR="004C0DDD">
        <w:rPr>
          <w:rFonts w:ascii="Book Antiqua" w:eastAsia="Times New Roman" w:hAnsi="Book Antiqua" w:cs="Helvetica"/>
          <w:color w:val="525252"/>
          <w:sz w:val="24"/>
          <w:szCs w:val="24"/>
        </w:rPr>
        <w:t xml:space="preserve"> : Greenpeace, D</w:t>
      </w:r>
      <w:r w:rsidRPr="00315D9B">
        <w:rPr>
          <w:rFonts w:ascii="Book Antiqua" w:eastAsia="Times New Roman" w:hAnsi="Book Antiqua" w:cs="Helvetica"/>
          <w:color w:val="525252"/>
          <w:sz w:val="24"/>
          <w:szCs w:val="24"/>
        </w:rPr>
        <w:t>octors without borders. Red Cross,</w:t>
      </w:r>
      <w:r w:rsidR="004C0DDD">
        <w:rPr>
          <w:rFonts w:ascii="Book Antiqua" w:eastAsia="Times New Roman" w:hAnsi="Book Antiqua" w:cs="Helvetica"/>
          <w:color w:val="525252"/>
          <w:sz w:val="24"/>
          <w:szCs w:val="24"/>
        </w:rPr>
        <w:t xml:space="preserve"> A</w:t>
      </w:r>
      <w:r w:rsidRPr="00315D9B">
        <w:rPr>
          <w:rFonts w:ascii="Book Antiqua" w:eastAsia="Times New Roman" w:hAnsi="Book Antiqua" w:cs="Helvetica"/>
          <w:color w:val="525252"/>
          <w:sz w:val="24"/>
          <w:szCs w:val="24"/>
        </w:rPr>
        <w:t xml:space="preserve">mnesty int’l.  –involved in environmental protection and humanitarian relief effort. D. finally information technology that brought the world the event  that happened in Germany –Fall of the Berlin Wall, China-Tiananmen square-Violent crackdown on  thousands of student democratic  protest, and 911 terrorist attack in USA.  The global dimension of </w:t>
      </w:r>
      <w:r w:rsidR="002E74EB" w:rsidRPr="00315D9B">
        <w:rPr>
          <w:rFonts w:ascii="Book Antiqua" w:eastAsia="Times New Roman" w:hAnsi="Book Antiqua" w:cs="Helvetica"/>
          <w:color w:val="525252"/>
          <w:sz w:val="24"/>
          <w:szCs w:val="24"/>
        </w:rPr>
        <w:t>these events</w:t>
      </w:r>
      <w:r w:rsidRPr="00315D9B">
        <w:rPr>
          <w:rFonts w:ascii="Book Antiqua" w:eastAsia="Times New Roman" w:hAnsi="Book Antiqua" w:cs="Helvetica"/>
          <w:color w:val="525252"/>
          <w:sz w:val="24"/>
          <w:szCs w:val="24"/>
        </w:rPr>
        <w:t xml:space="preserve"> has brought about a reorientation in people s thinking about global issues and processes that can happen anywhere in the world.</w:t>
      </w:r>
    </w:p>
    <w:p w:rsidR="00A33BFE" w:rsidRDefault="00A33BFE" w:rsidP="00F747B7">
      <w:pPr>
        <w:pStyle w:val="NoSpacing"/>
        <w:rPr>
          <w:rFonts w:ascii="Book Antiqua" w:eastAsia="Times New Roman" w:hAnsi="Book Antiqua" w:cs="Helvetica"/>
          <w:color w:val="525252"/>
          <w:sz w:val="24"/>
          <w:szCs w:val="24"/>
        </w:rPr>
      </w:pPr>
    </w:p>
    <w:p w:rsidR="00A33BFE" w:rsidRDefault="00A33BFE" w:rsidP="00F747B7">
      <w:pPr>
        <w:pStyle w:val="NoSpacing"/>
        <w:rPr>
          <w:rFonts w:ascii="Book Antiqua" w:eastAsia="Times New Roman" w:hAnsi="Book Antiqua" w:cs="Helvetica"/>
          <w:color w:val="525252"/>
          <w:sz w:val="24"/>
          <w:szCs w:val="24"/>
        </w:rPr>
      </w:pPr>
      <w:r>
        <w:rPr>
          <w:rFonts w:ascii="Book Antiqua" w:eastAsia="Times New Roman" w:hAnsi="Book Antiqua" w:cs="Helvetica"/>
          <w:color w:val="525252"/>
          <w:sz w:val="24"/>
          <w:szCs w:val="24"/>
        </w:rPr>
        <w:t xml:space="preserve">Basic concepts: </w:t>
      </w:r>
    </w:p>
    <w:p w:rsidR="00E130AC" w:rsidRDefault="00DB49E4" w:rsidP="00F747B7">
      <w:pPr>
        <w:pStyle w:val="NoSpacing"/>
        <w:rPr>
          <w:rFonts w:ascii="Book Antiqua" w:hAnsi="Book Antiqua"/>
          <w:sz w:val="24"/>
          <w:szCs w:val="24"/>
        </w:rPr>
      </w:pPr>
      <w:r>
        <w:rPr>
          <w:rFonts w:ascii="Book Antiqua" w:hAnsi="Book Antiqua"/>
          <w:sz w:val="24"/>
          <w:szCs w:val="24"/>
        </w:rPr>
        <w:t xml:space="preserve">Metaphors= the use of one term to help us </w:t>
      </w:r>
      <w:r w:rsidR="00F9411D">
        <w:rPr>
          <w:rFonts w:ascii="Book Antiqua" w:hAnsi="Book Antiqua"/>
          <w:sz w:val="24"/>
          <w:szCs w:val="24"/>
        </w:rPr>
        <w:t>understand another.</w:t>
      </w:r>
    </w:p>
    <w:p w:rsidR="00F9411D" w:rsidRDefault="00F9411D" w:rsidP="00F747B7">
      <w:pPr>
        <w:pStyle w:val="NoSpacing"/>
        <w:rPr>
          <w:rFonts w:ascii="Book Antiqua" w:hAnsi="Book Antiqua"/>
          <w:sz w:val="24"/>
          <w:szCs w:val="24"/>
        </w:rPr>
      </w:pPr>
      <w:r>
        <w:rPr>
          <w:rFonts w:ascii="Book Antiqua" w:hAnsi="Book Antiqua"/>
          <w:sz w:val="24"/>
          <w:szCs w:val="24"/>
        </w:rPr>
        <w:t>In the literature of globalization two metaphors are used:  1. Solid and Liquids</w:t>
      </w:r>
    </w:p>
    <w:p w:rsidR="00F9411D" w:rsidRDefault="00F9411D" w:rsidP="00F747B7">
      <w:pPr>
        <w:pStyle w:val="NoSpacing"/>
        <w:rPr>
          <w:rFonts w:ascii="Book Antiqua" w:hAnsi="Book Antiqua"/>
          <w:sz w:val="24"/>
          <w:szCs w:val="24"/>
        </w:rPr>
      </w:pPr>
    </w:p>
    <w:p w:rsidR="001034B7" w:rsidRDefault="001034B7" w:rsidP="00F747B7">
      <w:pPr>
        <w:pStyle w:val="NoSpacing"/>
        <w:rPr>
          <w:rFonts w:ascii="Book Antiqua" w:hAnsi="Book Antiqua"/>
          <w:sz w:val="24"/>
          <w:szCs w:val="24"/>
        </w:rPr>
      </w:pPr>
      <w:r>
        <w:rPr>
          <w:rFonts w:ascii="Book Antiqua" w:hAnsi="Book Antiqua"/>
          <w:sz w:val="24"/>
          <w:szCs w:val="24"/>
        </w:rPr>
        <w:t xml:space="preserve">1.  </w:t>
      </w:r>
      <w:r w:rsidR="004C31D6">
        <w:rPr>
          <w:rFonts w:ascii="Book Antiqua" w:hAnsi="Book Antiqua"/>
          <w:sz w:val="24"/>
          <w:szCs w:val="24"/>
        </w:rPr>
        <w:t>Solidity</w:t>
      </w:r>
      <w:r>
        <w:rPr>
          <w:rFonts w:ascii="Book Antiqua" w:hAnsi="Book Antiqua"/>
          <w:sz w:val="24"/>
          <w:szCs w:val="24"/>
        </w:rPr>
        <w:t xml:space="preserve">= ‘people, things, information, and places “harden” over </w:t>
      </w:r>
      <w:proofErr w:type="gramStart"/>
      <w:r>
        <w:rPr>
          <w:rFonts w:ascii="Book Antiqua" w:hAnsi="Book Antiqua"/>
          <w:sz w:val="24"/>
          <w:szCs w:val="24"/>
        </w:rPr>
        <w:t>time  and</w:t>
      </w:r>
      <w:proofErr w:type="gramEnd"/>
      <w:r>
        <w:rPr>
          <w:rFonts w:ascii="Book Antiqua" w:hAnsi="Book Antiqua"/>
          <w:sz w:val="24"/>
          <w:szCs w:val="24"/>
        </w:rPr>
        <w:t xml:space="preserve"> therefore have limited mobility.’</w:t>
      </w:r>
    </w:p>
    <w:p w:rsidR="00660449" w:rsidRDefault="001034B7" w:rsidP="00F747B7">
      <w:pPr>
        <w:pStyle w:val="NoSpacing"/>
        <w:rPr>
          <w:rFonts w:ascii="Book Antiqua" w:hAnsi="Book Antiqua"/>
          <w:sz w:val="24"/>
          <w:szCs w:val="24"/>
        </w:rPr>
      </w:pPr>
      <w:r>
        <w:rPr>
          <w:rFonts w:ascii="Book Antiqua" w:hAnsi="Book Antiqua"/>
          <w:sz w:val="24"/>
          <w:szCs w:val="24"/>
        </w:rPr>
        <w:t>=</w:t>
      </w:r>
      <w:r w:rsidR="004C31D6">
        <w:rPr>
          <w:rFonts w:ascii="Book Antiqua" w:hAnsi="Book Antiqua"/>
          <w:sz w:val="24"/>
          <w:szCs w:val="24"/>
        </w:rPr>
        <w:t xml:space="preserve"> implies restriction of movements or limited mobility of things, people, and information</w:t>
      </w:r>
      <w:r w:rsidR="00E70FFA">
        <w:rPr>
          <w:rFonts w:ascii="Book Antiqua" w:hAnsi="Book Antiqua"/>
          <w:sz w:val="24"/>
          <w:szCs w:val="24"/>
        </w:rPr>
        <w:t>, esp. the epochs or period</w:t>
      </w:r>
      <w:r w:rsidR="00B275AC">
        <w:rPr>
          <w:rFonts w:ascii="Book Antiqua" w:hAnsi="Book Antiqua"/>
          <w:sz w:val="24"/>
          <w:szCs w:val="24"/>
        </w:rPr>
        <w:t xml:space="preserve"> </w:t>
      </w:r>
      <w:r w:rsidR="009F39F6">
        <w:rPr>
          <w:rFonts w:ascii="Book Antiqua" w:hAnsi="Book Antiqua"/>
          <w:sz w:val="24"/>
          <w:szCs w:val="24"/>
        </w:rPr>
        <w:t>before the era of G.</w:t>
      </w:r>
      <w:r w:rsidR="00E70FFA">
        <w:rPr>
          <w:rFonts w:ascii="Book Antiqua" w:hAnsi="Book Antiqua"/>
          <w:sz w:val="24"/>
          <w:szCs w:val="24"/>
        </w:rPr>
        <w:t xml:space="preserve">  </w:t>
      </w:r>
      <w:r w:rsidR="00B275AC">
        <w:rPr>
          <w:rFonts w:ascii="Book Antiqua" w:hAnsi="Book Antiqua"/>
          <w:sz w:val="24"/>
          <w:szCs w:val="24"/>
        </w:rPr>
        <w:t xml:space="preserve">As a result, </w:t>
      </w:r>
      <w:r w:rsidR="00660449">
        <w:rPr>
          <w:rFonts w:ascii="Book Antiqua" w:hAnsi="Book Antiqua"/>
          <w:sz w:val="24"/>
          <w:szCs w:val="24"/>
        </w:rPr>
        <w:t>reality and social relationship tended to Solidify (metaphorically/figuratively speaking)</w:t>
      </w:r>
      <w:r w:rsidR="00E70FFA">
        <w:rPr>
          <w:rFonts w:ascii="Book Antiqua" w:hAnsi="Book Antiqua"/>
          <w:sz w:val="24"/>
          <w:szCs w:val="24"/>
        </w:rPr>
        <w:t xml:space="preserve"> over time and place.</w:t>
      </w:r>
    </w:p>
    <w:p w:rsidR="00E70FFA" w:rsidRDefault="00E70FFA" w:rsidP="00F747B7">
      <w:pPr>
        <w:pStyle w:val="NoSpacing"/>
        <w:rPr>
          <w:rFonts w:ascii="Book Antiqua" w:hAnsi="Book Antiqua"/>
          <w:sz w:val="24"/>
          <w:szCs w:val="24"/>
        </w:rPr>
      </w:pPr>
    </w:p>
    <w:p w:rsidR="001034B7" w:rsidRDefault="001034B7" w:rsidP="00F747B7">
      <w:pPr>
        <w:pStyle w:val="NoSpacing"/>
        <w:rPr>
          <w:rFonts w:ascii="Book Antiqua" w:hAnsi="Book Antiqua"/>
          <w:sz w:val="24"/>
          <w:szCs w:val="24"/>
        </w:rPr>
      </w:pPr>
      <w:r>
        <w:rPr>
          <w:rFonts w:ascii="Book Antiqua" w:hAnsi="Book Antiqua"/>
          <w:sz w:val="24"/>
          <w:szCs w:val="24"/>
        </w:rPr>
        <w:t xml:space="preserve">= </w:t>
      </w:r>
      <w:r w:rsidR="00E70FFA">
        <w:rPr>
          <w:rFonts w:ascii="Book Antiqua" w:hAnsi="Book Antiqua"/>
          <w:sz w:val="24"/>
          <w:szCs w:val="24"/>
        </w:rPr>
        <w:t xml:space="preserve">Solidity </w:t>
      </w:r>
      <w:proofErr w:type="gramStart"/>
      <w:r w:rsidR="00E70FFA">
        <w:rPr>
          <w:rFonts w:ascii="Book Antiqua" w:hAnsi="Book Antiqua"/>
          <w:sz w:val="24"/>
          <w:szCs w:val="24"/>
        </w:rPr>
        <w:t>describes  a</w:t>
      </w:r>
      <w:proofErr w:type="gramEnd"/>
      <w:r w:rsidR="00E70FFA">
        <w:rPr>
          <w:rFonts w:ascii="Book Antiqua" w:hAnsi="Book Antiqua"/>
          <w:sz w:val="24"/>
          <w:szCs w:val="24"/>
        </w:rPr>
        <w:t xml:space="preserve"> world full of “walls” that prevent free mobility . </w:t>
      </w:r>
    </w:p>
    <w:p w:rsidR="00E70FFA" w:rsidRDefault="001034B7" w:rsidP="00F747B7">
      <w:pPr>
        <w:pStyle w:val="NoSpacing"/>
        <w:rPr>
          <w:rFonts w:ascii="Book Antiqua" w:hAnsi="Book Antiqua"/>
          <w:sz w:val="24"/>
          <w:szCs w:val="24"/>
        </w:rPr>
      </w:pPr>
      <w:r>
        <w:rPr>
          <w:rFonts w:ascii="Book Antiqua" w:hAnsi="Book Antiqua"/>
          <w:sz w:val="24"/>
          <w:szCs w:val="24"/>
        </w:rPr>
        <w:t xml:space="preserve">Ex: </w:t>
      </w:r>
      <w:r w:rsidR="00E70FFA">
        <w:rPr>
          <w:rFonts w:ascii="Book Antiqua" w:hAnsi="Book Antiqua"/>
          <w:sz w:val="24"/>
          <w:szCs w:val="24"/>
        </w:rPr>
        <w:t>The Great Wall of China, Wall bet. Israel n West Bank, the Berlin Wall (</w:t>
      </w:r>
      <w:r w:rsidR="002E74EB">
        <w:rPr>
          <w:rFonts w:ascii="Book Antiqua" w:hAnsi="Book Antiqua"/>
          <w:sz w:val="24"/>
          <w:szCs w:val="24"/>
        </w:rPr>
        <w:t xml:space="preserve">1961) which solidified (frozen in place) </w:t>
      </w:r>
      <w:r>
        <w:rPr>
          <w:rFonts w:ascii="Book Antiqua" w:hAnsi="Book Antiqua"/>
          <w:sz w:val="24"/>
          <w:szCs w:val="24"/>
        </w:rPr>
        <w:t>the relations</w:t>
      </w:r>
      <w:r w:rsidR="002E74EB">
        <w:rPr>
          <w:rFonts w:ascii="Book Antiqua" w:hAnsi="Book Antiqua"/>
          <w:sz w:val="24"/>
          <w:szCs w:val="24"/>
        </w:rPr>
        <w:t xml:space="preserve"> bet. East/West Germany. The Soviet Union and its satellite states (USSR) also.</w:t>
      </w:r>
    </w:p>
    <w:p w:rsidR="001034B7" w:rsidRDefault="001034B7" w:rsidP="00F747B7">
      <w:pPr>
        <w:pStyle w:val="NoSpacing"/>
        <w:rPr>
          <w:rFonts w:ascii="Book Antiqua" w:hAnsi="Book Antiqua"/>
          <w:sz w:val="24"/>
          <w:szCs w:val="24"/>
        </w:rPr>
      </w:pPr>
    </w:p>
    <w:p w:rsidR="00E130AC" w:rsidRDefault="001034B7" w:rsidP="00F747B7">
      <w:pPr>
        <w:pStyle w:val="NoSpacing"/>
        <w:rPr>
          <w:rFonts w:ascii="Book Antiqua" w:hAnsi="Book Antiqua"/>
          <w:sz w:val="24"/>
          <w:szCs w:val="24"/>
        </w:rPr>
      </w:pPr>
      <w:r>
        <w:rPr>
          <w:rFonts w:ascii="Book Antiqua" w:hAnsi="Book Antiqua"/>
          <w:sz w:val="24"/>
          <w:szCs w:val="24"/>
        </w:rPr>
        <w:t xml:space="preserve">2.  Liquidity = </w:t>
      </w:r>
      <w:proofErr w:type="gramStart"/>
      <w:r>
        <w:rPr>
          <w:rFonts w:ascii="Book Antiqua" w:hAnsi="Book Antiqua"/>
          <w:sz w:val="24"/>
          <w:szCs w:val="24"/>
        </w:rPr>
        <w:t>‘ increasing</w:t>
      </w:r>
      <w:proofErr w:type="gramEnd"/>
      <w:r>
        <w:rPr>
          <w:rFonts w:ascii="Book Antiqua" w:hAnsi="Book Antiqua"/>
          <w:sz w:val="24"/>
          <w:szCs w:val="24"/>
        </w:rPr>
        <w:t xml:space="preserve"> ease of movement of people, things, information, and places in the global age.’  Hyper </w:t>
      </w:r>
      <w:proofErr w:type="gramStart"/>
      <w:r>
        <w:rPr>
          <w:rFonts w:ascii="Book Antiqua" w:hAnsi="Book Antiqua"/>
          <w:sz w:val="24"/>
          <w:szCs w:val="24"/>
        </w:rPr>
        <w:t>mobility  results</w:t>
      </w:r>
      <w:proofErr w:type="gramEnd"/>
      <w:r>
        <w:rPr>
          <w:rFonts w:ascii="Book Antiqua" w:hAnsi="Book Antiqua"/>
          <w:sz w:val="24"/>
          <w:szCs w:val="24"/>
        </w:rPr>
        <w:t xml:space="preserve"> in  Gaseousness .</w:t>
      </w:r>
    </w:p>
    <w:p w:rsidR="001034B7" w:rsidRDefault="001034B7" w:rsidP="00F747B7">
      <w:pPr>
        <w:pStyle w:val="NoSpacing"/>
        <w:rPr>
          <w:rFonts w:ascii="Book Antiqua" w:hAnsi="Book Antiqua"/>
          <w:sz w:val="24"/>
          <w:szCs w:val="24"/>
        </w:rPr>
      </w:pPr>
    </w:p>
    <w:p w:rsidR="001034B7" w:rsidRDefault="001034B7" w:rsidP="00F747B7">
      <w:pPr>
        <w:pStyle w:val="NoSpacing"/>
        <w:rPr>
          <w:rFonts w:ascii="Book Antiqua" w:hAnsi="Book Antiqua"/>
          <w:sz w:val="24"/>
          <w:szCs w:val="24"/>
        </w:rPr>
      </w:pPr>
      <w:r>
        <w:rPr>
          <w:rFonts w:ascii="Book Antiqua" w:hAnsi="Book Antiqua"/>
          <w:sz w:val="24"/>
          <w:szCs w:val="24"/>
        </w:rPr>
        <w:t>= implies that solids have tended to “melt” and increasingly becoming liquid</w:t>
      </w:r>
      <w:r w:rsidR="0075583B">
        <w:rPr>
          <w:rFonts w:ascii="Book Antiqua" w:hAnsi="Book Antiqua"/>
          <w:sz w:val="24"/>
          <w:szCs w:val="24"/>
        </w:rPr>
        <w:t>.</w:t>
      </w:r>
    </w:p>
    <w:p w:rsidR="005E1F06" w:rsidRDefault="0075583B" w:rsidP="00F747B7">
      <w:pPr>
        <w:pStyle w:val="NoSpacing"/>
        <w:rPr>
          <w:rFonts w:ascii="Book Antiqua" w:hAnsi="Book Antiqua"/>
          <w:sz w:val="24"/>
          <w:szCs w:val="24"/>
        </w:rPr>
      </w:pPr>
      <w:r>
        <w:rPr>
          <w:rFonts w:ascii="Book Antiqua" w:hAnsi="Book Antiqua"/>
          <w:sz w:val="24"/>
          <w:szCs w:val="24"/>
        </w:rPr>
        <w:t>Because of advanced technology (transportation, Internet, global positioning system and the like) material culture can move faster across the globe far more easily and readily</w:t>
      </w:r>
      <w:r w:rsidR="005E1F06">
        <w:rPr>
          <w:rFonts w:ascii="Book Antiqua" w:hAnsi="Book Antiqua"/>
          <w:sz w:val="24"/>
          <w:szCs w:val="24"/>
        </w:rPr>
        <w:t>.</w:t>
      </w:r>
    </w:p>
    <w:p w:rsidR="00FE22D6" w:rsidRPr="005E1F06" w:rsidRDefault="0075583B" w:rsidP="00F747B7">
      <w:pPr>
        <w:pStyle w:val="NoSpacing"/>
        <w:rPr>
          <w:rFonts w:ascii="Book Antiqua" w:hAnsi="Book Antiqua"/>
          <w:sz w:val="24"/>
          <w:szCs w:val="24"/>
        </w:rPr>
      </w:pPr>
      <w:r>
        <w:rPr>
          <w:rFonts w:ascii="Book Antiqua" w:hAnsi="Book Antiqua"/>
          <w:sz w:val="24"/>
          <w:szCs w:val="24"/>
        </w:rPr>
        <w:t>Solids, liquids, and gases are metaphors used to communicate a sense of fundamental changes taking place in the world today as a result of incr</w:t>
      </w:r>
      <w:r w:rsidR="009F39F6">
        <w:rPr>
          <w:rFonts w:ascii="Book Antiqua" w:hAnsi="Book Antiqua"/>
          <w:sz w:val="24"/>
          <w:szCs w:val="24"/>
        </w:rPr>
        <w:t>easing G.</w:t>
      </w:r>
    </w:p>
    <w:sectPr w:rsidR="00FE22D6" w:rsidRPr="005E1F06" w:rsidSect="00315D9B">
      <w:pgSz w:w="12240" w:h="15840"/>
      <w:pgMar w:top="81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0AC"/>
    <w:rsid w:val="001034B7"/>
    <w:rsid w:val="001651A3"/>
    <w:rsid w:val="00221F1A"/>
    <w:rsid w:val="0028150A"/>
    <w:rsid w:val="002E15A5"/>
    <w:rsid w:val="002E74EB"/>
    <w:rsid w:val="004C0DDD"/>
    <w:rsid w:val="004C31D6"/>
    <w:rsid w:val="005E1F06"/>
    <w:rsid w:val="00660449"/>
    <w:rsid w:val="0075583B"/>
    <w:rsid w:val="0077106E"/>
    <w:rsid w:val="00796720"/>
    <w:rsid w:val="009467D3"/>
    <w:rsid w:val="00992F64"/>
    <w:rsid w:val="009F39F6"/>
    <w:rsid w:val="00A0705C"/>
    <w:rsid w:val="00A33BFE"/>
    <w:rsid w:val="00B275AC"/>
    <w:rsid w:val="00CE3430"/>
    <w:rsid w:val="00DA5CB6"/>
    <w:rsid w:val="00DB49E4"/>
    <w:rsid w:val="00DE5769"/>
    <w:rsid w:val="00E130AC"/>
    <w:rsid w:val="00E70FFA"/>
    <w:rsid w:val="00ED2ED0"/>
    <w:rsid w:val="00EE3F7D"/>
    <w:rsid w:val="00F60C38"/>
    <w:rsid w:val="00F747B7"/>
    <w:rsid w:val="00F9411D"/>
    <w:rsid w:val="00FE22D6"/>
    <w:rsid w:val="00FF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9639"/>
  <w15:docId w15:val="{BEB05D32-572B-47AA-B56D-AB5C4CAB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0AC"/>
    <w:pPr>
      <w:spacing w:after="0" w:line="240" w:lineRule="auto"/>
    </w:pPr>
  </w:style>
  <w:style w:type="paragraph" w:styleId="Title">
    <w:name w:val="Title"/>
    <w:basedOn w:val="Normal"/>
    <w:next w:val="Normal"/>
    <w:link w:val="TitleChar"/>
    <w:uiPriority w:val="10"/>
    <w:qFormat/>
    <w:rsid w:val="00A33B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3BF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 L. Tan</dc:creator>
  <cp:lastModifiedBy>superuser</cp:lastModifiedBy>
  <cp:revision>25</cp:revision>
  <cp:lastPrinted>2019-12-02T22:58:00Z</cp:lastPrinted>
  <dcterms:created xsi:type="dcterms:W3CDTF">2019-11-18T13:41:00Z</dcterms:created>
  <dcterms:modified xsi:type="dcterms:W3CDTF">2021-01-21T15:17:00Z</dcterms:modified>
</cp:coreProperties>
</file>